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B36E5" w14:textId="0E99E55B" w:rsidR="001D4143" w:rsidRDefault="00BA15AC" w:rsidP="001D4143">
      <w:pPr>
        <w:rPr>
          <w:b/>
          <w:bCs/>
          <w:sz w:val="32"/>
          <w:szCs w:val="32"/>
        </w:rPr>
      </w:pPr>
      <w:r>
        <w:rPr>
          <w:noProof/>
        </w:rPr>
        <w:drawing>
          <wp:anchor distT="0" distB="0" distL="114300" distR="114300" simplePos="0" relativeHeight="251657216" behindDoc="1" locked="0" layoutInCell="1" allowOverlap="1" wp14:anchorId="5F0E5596" wp14:editId="67D6ADA5">
            <wp:simplePos x="0" y="0"/>
            <wp:positionH relativeFrom="column">
              <wp:posOffset>4800600</wp:posOffset>
            </wp:positionH>
            <wp:positionV relativeFrom="paragraph">
              <wp:posOffset>-476250</wp:posOffset>
            </wp:positionV>
            <wp:extent cx="1428750" cy="1428750"/>
            <wp:effectExtent l="0" t="0" r="0" b="0"/>
            <wp:wrapTight wrapText="bothSides">
              <wp:wrapPolygon edited="0">
                <wp:start x="10080" y="2880"/>
                <wp:lineTo x="6912" y="4896"/>
                <wp:lineTo x="6336" y="8064"/>
                <wp:lineTo x="7776" y="8064"/>
                <wp:lineTo x="4320" y="10368"/>
                <wp:lineTo x="2016" y="12384"/>
                <wp:lineTo x="288" y="16128"/>
                <wp:lineTo x="576" y="16704"/>
                <wp:lineTo x="4896" y="18144"/>
                <wp:lineTo x="16416" y="18144"/>
                <wp:lineTo x="20448" y="16992"/>
                <wp:lineTo x="21024" y="16128"/>
                <wp:lineTo x="19584" y="12672"/>
                <wp:lineTo x="16704" y="10080"/>
                <wp:lineTo x="13536" y="8064"/>
                <wp:lineTo x="14976" y="8064"/>
                <wp:lineTo x="14400" y="4896"/>
                <wp:lineTo x="11520" y="2880"/>
                <wp:lineTo x="10080" y="2880"/>
              </wp:wrapPolygon>
            </wp:wrapTight>
            <wp:docPr id="4071059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143" w:rsidRPr="00B07EEF">
        <w:rPr>
          <w:b/>
          <w:bCs/>
          <w:sz w:val="32"/>
          <w:szCs w:val="32"/>
        </w:rPr>
        <w:t>Knowledge Bowl Meeting- September 2</w:t>
      </w:r>
      <w:r w:rsidR="001D4143">
        <w:rPr>
          <w:b/>
          <w:bCs/>
          <w:sz w:val="32"/>
          <w:szCs w:val="32"/>
        </w:rPr>
        <w:t>3</w:t>
      </w:r>
      <w:r w:rsidR="001D4143" w:rsidRPr="00B07EEF">
        <w:rPr>
          <w:b/>
          <w:bCs/>
          <w:sz w:val="32"/>
          <w:szCs w:val="32"/>
        </w:rPr>
        <w:t>, 202</w:t>
      </w:r>
      <w:r w:rsidR="001D4143">
        <w:rPr>
          <w:b/>
          <w:bCs/>
          <w:sz w:val="32"/>
          <w:szCs w:val="32"/>
        </w:rPr>
        <w:t>4</w:t>
      </w:r>
      <w:r w:rsidRPr="00BA15AC">
        <w:t xml:space="preserve"> </w:t>
      </w:r>
    </w:p>
    <w:p w14:paraId="765E37B7" w14:textId="21144B3F" w:rsidR="00BA15AC" w:rsidRDefault="00BA15AC" w:rsidP="001D4143">
      <w:pPr>
        <w:spacing w:after="0"/>
        <w:rPr>
          <w:sz w:val="24"/>
          <w:szCs w:val="24"/>
        </w:rPr>
      </w:pPr>
      <w:r>
        <w:rPr>
          <w:sz w:val="24"/>
          <w:szCs w:val="24"/>
        </w:rPr>
        <w:t xml:space="preserve">Knowledge Bowl has a new logo. </w:t>
      </w:r>
    </w:p>
    <w:p w14:paraId="7DFA12C5" w14:textId="77777777" w:rsidR="00BA15AC" w:rsidRDefault="00BA15AC" w:rsidP="001D4143">
      <w:pPr>
        <w:spacing w:after="0"/>
        <w:rPr>
          <w:sz w:val="24"/>
          <w:szCs w:val="24"/>
        </w:rPr>
      </w:pPr>
    </w:p>
    <w:p w14:paraId="479A11DA" w14:textId="178C5734" w:rsidR="001D4143" w:rsidRPr="001D4143" w:rsidRDefault="001D4143" w:rsidP="001D4143">
      <w:pPr>
        <w:spacing w:after="0"/>
        <w:rPr>
          <w:sz w:val="24"/>
          <w:szCs w:val="24"/>
        </w:rPr>
      </w:pPr>
      <w:r w:rsidRPr="001D4143">
        <w:rPr>
          <w:sz w:val="24"/>
          <w:szCs w:val="24"/>
        </w:rPr>
        <w:t>KnowledgeBowl</w:t>
      </w:r>
      <w:r w:rsidRPr="001D4143">
        <w:rPr>
          <w:sz w:val="24"/>
          <w:szCs w:val="24"/>
        </w:rPr>
        <w:t xml:space="preserve"> Website- </w:t>
      </w:r>
      <w:hyperlink r:id="rId6" w:history="1">
        <w:r w:rsidRPr="001D4143">
          <w:rPr>
            <w:rStyle w:val="Hyperlink"/>
            <w:sz w:val="24"/>
            <w:szCs w:val="24"/>
          </w:rPr>
          <w:t>www.sw</w:t>
        </w:r>
        <w:r w:rsidRPr="001D4143">
          <w:rPr>
            <w:rStyle w:val="Hyperlink"/>
            <w:sz w:val="24"/>
            <w:szCs w:val="24"/>
          </w:rPr>
          <w:t>w</w:t>
        </w:r>
        <w:r w:rsidRPr="001D4143">
          <w:rPr>
            <w:rStyle w:val="Hyperlink"/>
            <w:sz w:val="24"/>
            <w:szCs w:val="24"/>
          </w:rPr>
          <w:t>c.org/kb</w:t>
        </w:r>
      </w:hyperlink>
      <w:r w:rsidRPr="001D4143">
        <w:rPr>
          <w:sz w:val="24"/>
          <w:szCs w:val="24"/>
        </w:rPr>
        <w:t xml:space="preserve">    </w:t>
      </w:r>
    </w:p>
    <w:p w14:paraId="1B03ED6D" w14:textId="77777777" w:rsidR="000D35FE" w:rsidRDefault="001D4143" w:rsidP="001D4143">
      <w:pPr>
        <w:pStyle w:val="ListParagraph"/>
        <w:numPr>
          <w:ilvl w:val="1"/>
          <w:numId w:val="1"/>
        </w:numPr>
        <w:spacing w:after="0"/>
        <w:rPr>
          <w:sz w:val="24"/>
          <w:szCs w:val="24"/>
        </w:rPr>
      </w:pPr>
      <w:r w:rsidRPr="00E26A97">
        <w:rPr>
          <w:sz w:val="24"/>
          <w:szCs w:val="24"/>
        </w:rPr>
        <w:t xml:space="preserve">The Practice Questions and Coaches’ Cell Phone Numbers are password protected. </w:t>
      </w:r>
    </w:p>
    <w:p w14:paraId="7CABB541" w14:textId="468297BC" w:rsidR="001D4143" w:rsidRDefault="001D4143" w:rsidP="000D35FE">
      <w:pPr>
        <w:pStyle w:val="ListParagraph"/>
        <w:spacing w:after="0"/>
        <w:ind w:left="360"/>
        <w:rPr>
          <w:sz w:val="24"/>
          <w:szCs w:val="24"/>
        </w:rPr>
      </w:pPr>
      <w:r>
        <w:rPr>
          <w:sz w:val="24"/>
          <w:szCs w:val="24"/>
        </w:rPr>
        <w:t>This should be fixed!</w:t>
      </w:r>
    </w:p>
    <w:p w14:paraId="62556F61" w14:textId="77777777" w:rsidR="001D4143" w:rsidRDefault="001D4143" w:rsidP="001D4143">
      <w:pPr>
        <w:pStyle w:val="ListParagraph"/>
        <w:numPr>
          <w:ilvl w:val="2"/>
          <w:numId w:val="1"/>
        </w:numPr>
        <w:spacing w:after="0"/>
        <w:ind w:left="720"/>
        <w:rPr>
          <w:color w:val="0000FF"/>
          <w:sz w:val="24"/>
          <w:szCs w:val="24"/>
        </w:rPr>
      </w:pPr>
      <w:r w:rsidRPr="00286ADD">
        <w:rPr>
          <w:color w:val="0000FF"/>
          <w:sz w:val="24"/>
          <w:szCs w:val="24"/>
        </w:rPr>
        <w:t xml:space="preserve">Username: </w:t>
      </w:r>
      <w:proofErr w:type="spellStart"/>
      <w:r w:rsidRPr="00286ADD">
        <w:rPr>
          <w:color w:val="0000FF"/>
          <w:sz w:val="24"/>
          <w:szCs w:val="24"/>
        </w:rPr>
        <w:t>kbcoach</w:t>
      </w:r>
      <w:proofErr w:type="spellEnd"/>
      <w:r w:rsidRPr="00286ADD">
        <w:rPr>
          <w:color w:val="0000FF"/>
          <w:sz w:val="24"/>
          <w:szCs w:val="24"/>
        </w:rPr>
        <w:t xml:space="preserve">    Password: question</w:t>
      </w:r>
    </w:p>
    <w:p w14:paraId="029EC451" w14:textId="77777777" w:rsidR="001D4143" w:rsidRPr="00913DF6" w:rsidRDefault="001D4143" w:rsidP="001D4143">
      <w:pPr>
        <w:pStyle w:val="ListParagraph"/>
        <w:numPr>
          <w:ilvl w:val="1"/>
          <w:numId w:val="1"/>
        </w:numPr>
        <w:spacing w:after="0"/>
        <w:rPr>
          <w:color w:val="0000FF"/>
          <w:sz w:val="24"/>
          <w:szCs w:val="24"/>
        </w:rPr>
      </w:pPr>
      <w:r w:rsidRPr="00E26A97">
        <w:rPr>
          <w:sz w:val="24"/>
          <w:szCs w:val="24"/>
        </w:rPr>
        <w:t>New practice questions have been added to the website</w:t>
      </w:r>
      <w:r>
        <w:rPr>
          <w:sz w:val="24"/>
          <w:szCs w:val="24"/>
        </w:rPr>
        <w:t>.</w:t>
      </w:r>
    </w:p>
    <w:p w14:paraId="260CDDCF" w14:textId="77777777" w:rsidR="001D4143" w:rsidRPr="00E26A97" w:rsidRDefault="001D4143" w:rsidP="001D4143">
      <w:pPr>
        <w:spacing w:after="0"/>
        <w:rPr>
          <w:sz w:val="24"/>
          <w:szCs w:val="24"/>
        </w:rPr>
      </w:pPr>
    </w:p>
    <w:p w14:paraId="74DA9EB4" w14:textId="77777777" w:rsidR="000D35FE" w:rsidRDefault="001D4143" w:rsidP="001D4143">
      <w:pPr>
        <w:rPr>
          <w:sz w:val="24"/>
          <w:szCs w:val="24"/>
        </w:rPr>
      </w:pPr>
      <w:r w:rsidRPr="00E26A97">
        <w:rPr>
          <w:sz w:val="24"/>
          <w:szCs w:val="24"/>
        </w:rPr>
        <w:t xml:space="preserve">***  Please go to the Coaches’ section of the website and make sure I have your correct </w:t>
      </w:r>
      <w:r>
        <w:rPr>
          <w:sz w:val="24"/>
          <w:szCs w:val="24"/>
        </w:rPr>
        <w:t xml:space="preserve">contact </w:t>
      </w:r>
      <w:r w:rsidRPr="00E26A97">
        <w:rPr>
          <w:sz w:val="24"/>
          <w:szCs w:val="24"/>
        </w:rPr>
        <w:t xml:space="preserve">information on </w:t>
      </w:r>
      <w:r w:rsidRPr="00E26A97">
        <w:rPr>
          <w:sz w:val="24"/>
          <w:szCs w:val="24"/>
          <w:u w:val="single"/>
        </w:rPr>
        <w:t>all</w:t>
      </w:r>
      <w:r w:rsidRPr="00E26A97">
        <w:rPr>
          <w:sz w:val="24"/>
          <w:szCs w:val="24"/>
        </w:rPr>
        <w:t xml:space="preserve"> the tabs. </w:t>
      </w:r>
    </w:p>
    <w:p w14:paraId="56A60785" w14:textId="07E4F012" w:rsidR="001D4143" w:rsidRDefault="001D4143" w:rsidP="001D4143">
      <w:pPr>
        <w:rPr>
          <w:sz w:val="24"/>
          <w:szCs w:val="24"/>
        </w:rPr>
      </w:pPr>
      <w:r w:rsidRPr="00E26A97">
        <w:rPr>
          <w:sz w:val="24"/>
          <w:szCs w:val="24"/>
        </w:rPr>
        <w:t xml:space="preserve"> </w:t>
      </w:r>
    </w:p>
    <w:p w14:paraId="739F8A6F" w14:textId="59032421" w:rsidR="001D4143" w:rsidRDefault="001D4143" w:rsidP="001D4143">
      <w:pPr>
        <w:rPr>
          <w:sz w:val="24"/>
          <w:szCs w:val="24"/>
        </w:rPr>
      </w:pPr>
      <w:r>
        <w:rPr>
          <w:sz w:val="24"/>
          <w:szCs w:val="24"/>
        </w:rPr>
        <w:t xml:space="preserve">Coaches selected dates for junior high and senior high invitationals. </w:t>
      </w:r>
      <w:r w:rsidR="000D35FE">
        <w:rPr>
          <w:sz w:val="24"/>
          <w:szCs w:val="24"/>
        </w:rPr>
        <w:t xml:space="preserve">If you are interested in hosting a meet, please contact Gail. </w:t>
      </w:r>
      <w:r>
        <w:rPr>
          <w:sz w:val="24"/>
          <w:szCs w:val="24"/>
        </w:rPr>
        <w:t xml:space="preserve">To find the lists, scroll to the bottom of either the Junior High or Senior High web pages. I </w:t>
      </w:r>
      <w:r w:rsidR="000D35FE">
        <w:rPr>
          <w:sz w:val="24"/>
          <w:szCs w:val="24"/>
        </w:rPr>
        <w:t xml:space="preserve">change the </w:t>
      </w:r>
      <w:r>
        <w:rPr>
          <w:sz w:val="24"/>
          <w:szCs w:val="24"/>
        </w:rPr>
        <w:t xml:space="preserve">date </w:t>
      </w:r>
      <w:r w:rsidR="000D35FE">
        <w:rPr>
          <w:sz w:val="24"/>
          <w:szCs w:val="24"/>
        </w:rPr>
        <w:t>at the top of the page</w:t>
      </w:r>
      <w:r>
        <w:rPr>
          <w:sz w:val="24"/>
          <w:szCs w:val="24"/>
        </w:rPr>
        <w:t xml:space="preserve"> whenever I make a change. If there is a meet added or canceled </w:t>
      </w:r>
      <w:r w:rsidR="000D35FE">
        <w:rPr>
          <w:sz w:val="24"/>
          <w:szCs w:val="24"/>
        </w:rPr>
        <w:t>later in the season</w:t>
      </w:r>
      <w:r>
        <w:rPr>
          <w:sz w:val="24"/>
          <w:szCs w:val="24"/>
        </w:rPr>
        <w:t>, I will try to remember to send out an email, but it’s safest to check it regularly.</w:t>
      </w:r>
    </w:p>
    <w:p w14:paraId="6F19457B" w14:textId="77777777" w:rsidR="000D35FE" w:rsidRDefault="000D35FE" w:rsidP="001D4143">
      <w:pPr>
        <w:rPr>
          <w:sz w:val="24"/>
          <w:szCs w:val="24"/>
        </w:rPr>
      </w:pPr>
    </w:p>
    <w:p w14:paraId="4112D4D3" w14:textId="29912F15" w:rsidR="001D4143" w:rsidRPr="000D35FE" w:rsidRDefault="00BD144A" w:rsidP="001D4143">
      <w:pPr>
        <w:rPr>
          <w:b/>
          <w:bCs/>
          <w:sz w:val="24"/>
          <w:szCs w:val="24"/>
        </w:rPr>
      </w:pPr>
      <w:r w:rsidRPr="000D35FE">
        <w:rPr>
          <w:b/>
          <w:bCs/>
          <w:sz w:val="24"/>
          <w:szCs w:val="24"/>
        </w:rPr>
        <w:t>***</w:t>
      </w:r>
      <w:r w:rsidR="001D4143" w:rsidRPr="000D35FE">
        <w:rPr>
          <w:b/>
          <w:bCs/>
          <w:sz w:val="24"/>
          <w:szCs w:val="24"/>
        </w:rPr>
        <w:t xml:space="preserve">We made several changes to </w:t>
      </w:r>
      <w:r w:rsidRPr="000D35FE">
        <w:rPr>
          <w:b/>
          <w:bCs/>
          <w:sz w:val="24"/>
          <w:szCs w:val="24"/>
        </w:rPr>
        <w:t xml:space="preserve">sub-region and region meet dates and locations for both </w:t>
      </w:r>
      <w:r w:rsidRPr="000D35FE">
        <w:rPr>
          <w:b/>
          <w:bCs/>
          <w:sz w:val="24"/>
          <w:szCs w:val="24"/>
        </w:rPr>
        <w:t>junior and senior high</w:t>
      </w:r>
      <w:r w:rsidRPr="000D35FE">
        <w:rPr>
          <w:b/>
          <w:bCs/>
          <w:sz w:val="24"/>
          <w:szCs w:val="24"/>
        </w:rPr>
        <w:t xml:space="preserve"> that were put on calendars last spring. Please check the website!</w:t>
      </w:r>
    </w:p>
    <w:p w14:paraId="3BCBCAB1" w14:textId="3BBCD065" w:rsidR="00BD144A" w:rsidRDefault="00BD144A" w:rsidP="001D4143">
      <w:pPr>
        <w:rPr>
          <w:sz w:val="24"/>
          <w:szCs w:val="24"/>
        </w:rPr>
      </w:pPr>
      <w:r>
        <w:rPr>
          <w:sz w:val="24"/>
          <w:szCs w:val="24"/>
        </w:rPr>
        <w:t xml:space="preserve">Junior High- Dates changed, but so did the location! All post-season meets will be held in the suites overlooking SMSU’s football stadium. </w:t>
      </w:r>
    </w:p>
    <w:p w14:paraId="061C62F8" w14:textId="378B60F2" w:rsidR="001D4143" w:rsidRDefault="00BD144A" w:rsidP="001D4143">
      <w:pPr>
        <w:rPr>
          <w:sz w:val="24"/>
          <w:szCs w:val="24"/>
        </w:rPr>
      </w:pPr>
      <w:r>
        <w:rPr>
          <w:sz w:val="24"/>
          <w:szCs w:val="24"/>
        </w:rPr>
        <w:t xml:space="preserve">Senior High- To avoid double-booking SWWC staff, we moved the Region 6 Regional meet from Ridgewater on March 7 to Granite Falls on March 6. </w:t>
      </w:r>
    </w:p>
    <w:p w14:paraId="6500106D" w14:textId="77777777" w:rsidR="000D35FE" w:rsidRDefault="000D35FE" w:rsidP="001D4143">
      <w:pPr>
        <w:rPr>
          <w:sz w:val="24"/>
          <w:szCs w:val="24"/>
        </w:rPr>
      </w:pPr>
    </w:p>
    <w:p w14:paraId="28AEFC77" w14:textId="77777777" w:rsidR="001D4143" w:rsidRPr="001D4143" w:rsidRDefault="001D4143" w:rsidP="001D4143">
      <w:pPr>
        <w:spacing w:after="0"/>
        <w:rPr>
          <w:sz w:val="24"/>
          <w:szCs w:val="24"/>
        </w:rPr>
      </w:pPr>
      <w:r w:rsidRPr="001D4143">
        <w:rPr>
          <w:sz w:val="24"/>
          <w:szCs w:val="24"/>
        </w:rPr>
        <w:t xml:space="preserve">Registration details will come out in a few weeks.  The links to the forms will be on the respective Junior and Senior High webpages.  SWWC will charge for all the teams registered on the deadline date.  If you register your teams and then need to make a change, call Gail before the deadline.  </w:t>
      </w:r>
    </w:p>
    <w:p w14:paraId="5C181B99" w14:textId="5F2F48BA" w:rsidR="001D4143" w:rsidRDefault="001D4143" w:rsidP="001D4143">
      <w:pPr>
        <w:spacing w:after="0"/>
        <w:ind w:left="720"/>
        <w:rPr>
          <w:sz w:val="24"/>
          <w:szCs w:val="24"/>
        </w:rPr>
      </w:pPr>
      <w:r>
        <w:rPr>
          <w:sz w:val="24"/>
          <w:szCs w:val="24"/>
        </w:rPr>
        <w:t>202</w:t>
      </w:r>
      <w:r>
        <w:rPr>
          <w:sz w:val="24"/>
          <w:szCs w:val="24"/>
        </w:rPr>
        <w:t>4</w:t>
      </w:r>
      <w:r>
        <w:rPr>
          <w:sz w:val="24"/>
          <w:szCs w:val="24"/>
        </w:rPr>
        <w:t>-2</w:t>
      </w:r>
      <w:r>
        <w:rPr>
          <w:sz w:val="24"/>
          <w:szCs w:val="24"/>
        </w:rPr>
        <w:t>5</w:t>
      </w:r>
      <w:r>
        <w:rPr>
          <w:sz w:val="24"/>
          <w:szCs w:val="24"/>
        </w:rPr>
        <w:t xml:space="preserve"> Registration Deadlines</w:t>
      </w:r>
    </w:p>
    <w:p w14:paraId="23E7A988" w14:textId="62513C7A" w:rsidR="001D4143" w:rsidRPr="00E26A97" w:rsidRDefault="001D4143" w:rsidP="001D4143">
      <w:pPr>
        <w:spacing w:after="0"/>
        <w:ind w:left="720" w:firstLine="720"/>
        <w:rPr>
          <w:sz w:val="24"/>
          <w:szCs w:val="24"/>
        </w:rPr>
      </w:pPr>
      <w:r w:rsidRPr="00E26A97">
        <w:rPr>
          <w:sz w:val="24"/>
          <w:szCs w:val="24"/>
        </w:rPr>
        <w:t xml:space="preserve">Junior High- December </w:t>
      </w:r>
      <w:r>
        <w:rPr>
          <w:sz w:val="24"/>
          <w:szCs w:val="24"/>
        </w:rPr>
        <w:t>3</w:t>
      </w:r>
    </w:p>
    <w:p w14:paraId="095F7DEF" w14:textId="77777777" w:rsidR="001D4143" w:rsidRDefault="001D4143" w:rsidP="001D4143">
      <w:pPr>
        <w:spacing w:after="0"/>
        <w:ind w:left="720" w:firstLine="720"/>
        <w:rPr>
          <w:sz w:val="24"/>
          <w:szCs w:val="24"/>
        </w:rPr>
      </w:pPr>
      <w:r w:rsidRPr="00E26A97">
        <w:rPr>
          <w:sz w:val="24"/>
          <w:szCs w:val="24"/>
        </w:rPr>
        <w:t>Senior High- February 14</w:t>
      </w:r>
    </w:p>
    <w:p w14:paraId="14344FE7" w14:textId="77777777" w:rsidR="001D4143" w:rsidRDefault="001D4143" w:rsidP="001D4143">
      <w:pPr>
        <w:spacing w:after="0"/>
        <w:ind w:left="720" w:firstLine="720"/>
        <w:rPr>
          <w:sz w:val="24"/>
          <w:szCs w:val="24"/>
        </w:rPr>
      </w:pPr>
    </w:p>
    <w:p w14:paraId="2885E03E" w14:textId="53E01160" w:rsidR="001D4143" w:rsidRPr="001D4143" w:rsidRDefault="001D4143" w:rsidP="001D4143">
      <w:pPr>
        <w:spacing w:after="0"/>
        <w:rPr>
          <w:sz w:val="24"/>
          <w:szCs w:val="24"/>
        </w:rPr>
      </w:pPr>
      <w:r w:rsidRPr="001D4143">
        <w:rPr>
          <w:sz w:val="24"/>
          <w:szCs w:val="24"/>
        </w:rPr>
        <w:t>Senior State Meet: April 1</w:t>
      </w:r>
      <w:r>
        <w:rPr>
          <w:sz w:val="24"/>
          <w:szCs w:val="24"/>
        </w:rPr>
        <w:t>0</w:t>
      </w:r>
      <w:r w:rsidRPr="001D4143">
        <w:rPr>
          <w:sz w:val="24"/>
          <w:szCs w:val="24"/>
        </w:rPr>
        <w:t>-1</w:t>
      </w:r>
      <w:r>
        <w:rPr>
          <w:sz w:val="24"/>
          <w:szCs w:val="24"/>
        </w:rPr>
        <w:t>1</w:t>
      </w:r>
      <w:r w:rsidRPr="001D4143">
        <w:rPr>
          <w:sz w:val="24"/>
          <w:szCs w:val="24"/>
        </w:rPr>
        <w:t>, 202</w:t>
      </w:r>
      <w:r>
        <w:rPr>
          <w:sz w:val="24"/>
          <w:szCs w:val="24"/>
        </w:rPr>
        <w:t>5</w:t>
      </w:r>
    </w:p>
    <w:p w14:paraId="32F861BF" w14:textId="32246B46" w:rsidR="001D4143" w:rsidRPr="00E26A97" w:rsidRDefault="001D4143" w:rsidP="00B66DD4">
      <w:pPr>
        <w:pStyle w:val="ListParagraph"/>
        <w:numPr>
          <w:ilvl w:val="1"/>
          <w:numId w:val="3"/>
        </w:numPr>
        <w:spacing w:after="0"/>
        <w:ind w:left="720"/>
        <w:rPr>
          <w:sz w:val="24"/>
          <w:szCs w:val="24"/>
        </w:rPr>
      </w:pPr>
      <w:r>
        <w:rPr>
          <w:sz w:val="24"/>
          <w:szCs w:val="24"/>
        </w:rPr>
        <w:t>We always need judges and readers.  If you are interested in volunteering</w:t>
      </w:r>
      <w:r w:rsidR="00B66DD4">
        <w:rPr>
          <w:sz w:val="24"/>
          <w:szCs w:val="24"/>
        </w:rPr>
        <w:t>,</w:t>
      </w:r>
      <w:r>
        <w:rPr>
          <w:sz w:val="24"/>
          <w:szCs w:val="24"/>
        </w:rPr>
        <w:t xml:space="preserve"> let Gail know.</w:t>
      </w:r>
    </w:p>
    <w:p w14:paraId="21DFF2A1" w14:textId="77777777" w:rsidR="00686A21" w:rsidRDefault="00686A21"/>
    <w:sectPr w:rsidR="00686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64D1A"/>
    <w:multiLevelType w:val="hybridMultilevel"/>
    <w:tmpl w:val="FF363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7C63CA"/>
    <w:multiLevelType w:val="hybridMultilevel"/>
    <w:tmpl w:val="70F28388"/>
    <w:lvl w:ilvl="0" w:tplc="04090001">
      <w:start w:val="1"/>
      <w:numFmt w:val="bullet"/>
      <w:lvlText w:val=""/>
      <w:lvlJc w:val="left"/>
      <w:pPr>
        <w:ind w:left="720" w:hanging="360"/>
      </w:pPr>
      <w:rPr>
        <w:rFonts w:ascii="Symbol" w:hAnsi="Symbol" w:hint="default"/>
      </w:rPr>
    </w:lvl>
    <w:lvl w:ilvl="1" w:tplc="9BAE07C0">
      <w:start w:val="1"/>
      <w:numFmt w:val="bullet"/>
      <w:lvlText w:val="o"/>
      <w:lvlJc w:val="left"/>
      <w:pPr>
        <w:ind w:left="36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5D6F3D"/>
    <w:multiLevelType w:val="hybridMultilevel"/>
    <w:tmpl w:val="0616B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304036">
    <w:abstractNumId w:val="1"/>
  </w:num>
  <w:num w:numId="2" w16cid:durableId="1890994712">
    <w:abstractNumId w:val="0"/>
  </w:num>
  <w:num w:numId="3" w16cid:durableId="337778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43"/>
    <w:rsid w:val="000D35FE"/>
    <w:rsid w:val="001D4143"/>
    <w:rsid w:val="004B0652"/>
    <w:rsid w:val="00686A21"/>
    <w:rsid w:val="007665B2"/>
    <w:rsid w:val="008407A7"/>
    <w:rsid w:val="009D1665"/>
    <w:rsid w:val="00A5672D"/>
    <w:rsid w:val="00B66DD4"/>
    <w:rsid w:val="00BA15AC"/>
    <w:rsid w:val="00BD1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80EC1"/>
  <w15:chartTrackingRefBased/>
  <w15:docId w15:val="{5720C933-080D-44D6-BFFC-9E147328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143"/>
    <w:rPr>
      <w:kern w:val="0"/>
    </w:rPr>
  </w:style>
  <w:style w:type="paragraph" w:styleId="Heading1">
    <w:name w:val="heading 1"/>
    <w:basedOn w:val="Normal"/>
    <w:next w:val="Normal"/>
    <w:link w:val="Heading1Char"/>
    <w:uiPriority w:val="9"/>
    <w:qFormat/>
    <w:rsid w:val="001D41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D41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D41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D41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D41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D41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41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41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41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41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41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41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41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41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41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41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41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4143"/>
    <w:rPr>
      <w:rFonts w:eastAsiaTheme="majorEastAsia" w:cstheme="majorBidi"/>
      <w:color w:val="272727" w:themeColor="text1" w:themeTint="D8"/>
    </w:rPr>
  </w:style>
  <w:style w:type="paragraph" w:styleId="Title">
    <w:name w:val="Title"/>
    <w:basedOn w:val="Normal"/>
    <w:next w:val="Normal"/>
    <w:link w:val="TitleChar"/>
    <w:uiPriority w:val="10"/>
    <w:qFormat/>
    <w:rsid w:val="001D41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1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41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41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4143"/>
    <w:pPr>
      <w:spacing w:before="160"/>
      <w:jc w:val="center"/>
    </w:pPr>
    <w:rPr>
      <w:i/>
      <w:iCs/>
      <w:color w:val="404040" w:themeColor="text1" w:themeTint="BF"/>
    </w:rPr>
  </w:style>
  <w:style w:type="character" w:customStyle="1" w:styleId="QuoteChar">
    <w:name w:val="Quote Char"/>
    <w:basedOn w:val="DefaultParagraphFont"/>
    <w:link w:val="Quote"/>
    <w:uiPriority w:val="29"/>
    <w:rsid w:val="001D4143"/>
    <w:rPr>
      <w:i/>
      <w:iCs/>
      <w:color w:val="404040" w:themeColor="text1" w:themeTint="BF"/>
    </w:rPr>
  </w:style>
  <w:style w:type="paragraph" w:styleId="ListParagraph">
    <w:name w:val="List Paragraph"/>
    <w:basedOn w:val="Normal"/>
    <w:uiPriority w:val="34"/>
    <w:qFormat/>
    <w:rsid w:val="001D4143"/>
    <w:pPr>
      <w:ind w:left="720"/>
      <w:contextualSpacing/>
    </w:pPr>
  </w:style>
  <w:style w:type="character" w:styleId="IntenseEmphasis">
    <w:name w:val="Intense Emphasis"/>
    <w:basedOn w:val="DefaultParagraphFont"/>
    <w:uiPriority w:val="21"/>
    <w:qFormat/>
    <w:rsid w:val="001D4143"/>
    <w:rPr>
      <w:i/>
      <w:iCs/>
      <w:color w:val="2F5496" w:themeColor="accent1" w:themeShade="BF"/>
    </w:rPr>
  </w:style>
  <w:style w:type="paragraph" w:styleId="IntenseQuote">
    <w:name w:val="Intense Quote"/>
    <w:basedOn w:val="Normal"/>
    <w:next w:val="Normal"/>
    <w:link w:val="IntenseQuoteChar"/>
    <w:uiPriority w:val="30"/>
    <w:qFormat/>
    <w:rsid w:val="001D41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D4143"/>
    <w:rPr>
      <w:i/>
      <w:iCs/>
      <w:color w:val="2F5496" w:themeColor="accent1" w:themeShade="BF"/>
    </w:rPr>
  </w:style>
  <w:style w:type="character" w:styleId="IntenseReference">
    <w:name w:val="Intense Reference"/>
    <w:basedOn w:val="DefaultParagraphFont"/>
    <w:uiPriority w:val="32"/>
    <w:qFormat/>
    <w:rsid w:val="001D4143"/>
    <w:rPr>
      <w:b/>
      <w:bCs/>
      <w:smallCaps/>
      <w:color w:val="2F5496" w:themeColor="accent1" w:themeShade="BF"/>
      <w:spacing w:val="5"/>
    </w:rPr>
  </w:style>
  <w:style w:type="character" w:styleId="Hyperlink">
    <w:name w:val="Hyperlink"/>
    <w:basedOn w:val="DefaultParagraphFont"/>
    <w:uiPriority w:val="99"/>
    <w:unhideWhenUsed/>
    <w:rsid w:val="001D4143"/>
    <w:rPr>
      <w:color w:val="0563C1"/>
      <w:u w:val="single"/>
    </w:rPr>
  </w:style>
  <w:style w:type="character" w:styleId="FollowedHyperlink">
    <w:name w:val="FollowedHyperlink"/>
    <w:basedOn w:val="DefaultParagraphFont"/>
    <w:uiPriority w:val="99"/>
    <w:semiHidden/>
    <w:unhideWhenUsed/>
    <w:rsid w:val="001D41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wwc.org/kb"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324</Words>
  <Characters>1558</Characters>
  <Application>Microsoft Office Word</Application>
  <DocSecurity>0</DocSecurity>
  <Lines>36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Polejewski</dc:creator>
  <cp:keywords/>
  <dc:description/>
  <cp:lastModifiedBy>Gail Polejewski</cp:lastModifiedBy>
  <cp:revision>1</cp:revision>
  <dcterms:created xsi:type="dcterms:W3CDTF">2024-09-26T18:37:00Z</dcterms:created>
  <dcterms:modified xsi:type="dcterms:W3CDTF">2024-09-26T19:59:00Z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a8d11704-c888-4913-9028-f6d54864a2a8</vt:lpwstr>
  </property>
</Properties>
</file>